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-429894</wp:posOffset>
            </wp:positionH>
            <wp:positionV relativeFrom="paragraph">
              <wp:posOffset>-231139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6" name="image1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COMPLETION REPORT  </w:t>
      </w:r>
    </w:p>
    <w:p w:rsidR="00000000" w:rsidDel="00000000" w:rsidP="00000000" w:rsidRDefault="00000000" w:rsidRPr="00000000" w14:paraId="00000005">
      <w:pPr>
        <w:tabs>
          <w:tab w:val="left" w:pos="2986"/>
        </w:tabs>
        <w:jc w:val="right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342900</wp:posOffset>
                </wp:positionV>
                <wp:extent cx="6790690" cy="39433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60180" y="3592358"/>
                          <a:ext cx="677164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form, if question is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342900</wp:posOffset>
                </wp:positionV>
                <wp:extent cx="6790690" cy="394335"/>
                <wp:effectExtent b="0" l="0" r="0" t="0"/>
                <wp:wrapSquare wrapText="bothSides" distB="0" distT="0" distL="114300" distR="11430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069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A: TIMELINES, STUDY TITLE, CONTACT INFORMATION ETC.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A1. TIMELINES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89"/>
        <w:gridCol w:w="6236"/>
        <w:tblGridChange w:id="0">
          <w:tblGrid>
            <w:gridCol w:w="4389"/>
            <w:gridCol w:w="6236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File No.:                  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Approval Date: 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Original Completion Date:       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Actual Completion Date:      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TITLE OF RESEARCH PROJECT</w:t>
      </w:r>
    </w:p>
    <w:tbl>
      <w:tblPr>
        <w:tblStyle w:val="Table2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A2.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PRINCIPAL INVESTIGATOR:</w:t>
      </w:r>
      <w:r w:rsidDel="00000000" w:rsidR="00000000" w:rsidRPr="00000000">
        <w:rPr>
          <w:rtl w:val="0"/>
        </w:rPr>
      </w:r>
    </w:p>
    <w:tbl>
      <w:tblPr>
        <w:tblStyle w:val="Table3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3"/>
        <w:tblGridChange w:id="0">
          <w:tblGrid>
            <w:gridCol w:w="1859"/>
            <w:gridCol w:w="537"/>
            <w:gridCol w:w="1209"/>
            <w:gridCol w:w="70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A3.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CO-INVESTIGATOR, FACULTY SUPERVISOR, FACULTY SPONSOR (VISITING RESEARCHER):  </w:t>
      </w:r>
    </w:p>
    <w:p w:rsidR="00000000" w:rsidDel="00000000" w:rsidP="00000000" w:rsidRDefault="00000000" w:rsidRPr="00000000" w14:paraId="00000026">
      <w:pPr>
        <w:ind w:left="79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NOT APPLICABLE </w:t>
      </w:r>
    </w:p>
    <w:tbl>
      <w:tblPr>
        <w:tblStyle w:val="Table4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3"/>
        <w:tblGridChange w:id="0">
          <w:tblGrid>
            <w:gridCol w:w="1859"/>
            <w:gridCol w:w="537"/>
            <w:gridCol w:w="1209"/>
            <w:gridCol w:w="70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3"/>
        <w:tblGridChange w:id="0">
          <w:tblGrid>
            <w:gridCol w:w="1859"/>
            <w:gridCol w:w="537"/>
            <w:gridCol w:w="1209"/>
            <w:gridCol w:w="70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A4. ALTERNATE CONTACT(S)</w:t>
      </w:r>
      <w:r w:rsidDel="00000000" w:rsidR="00000000" w:rsidRPr="00000000">
        <w:rPr>
          <w:rFonts w:ascii="Arial" w:cs="Arial" w:eastAsia="Arial" w:hAnsi="Arial"/>
          <w:rtl w:val="0"/>
        </w:rPr>
        <w:t xml:space="preserve">: (e.g., Research Coordinator)</w:t>
        <w:tab/>
        <w:tab/>
        <w:tab/>
        <w:t xml:space="preserve">☐ NOT APPLICABLE </w:t>
      </w:r>
    </w:p>
    <w:tbl>
      <w:tblPr>
        <w:tblStyle w:val="Table6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3"/>
        <w:tblGridChange w:id="0">
          <w:tblGrid>
            <w:gridCol w:w="1859"/>
            <w:gridCol w:w="537"/>
            <w:gridCol w:w="1209"/>
            <w:gridCol w:w="7023"/>
          </w:tblGrid>
        </w:tblGridChange>
      </w:tblGrid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B: STUDY OVERVIEW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B1. </w:t>
      </w:r>
      <w:r w:rsidDel="00000000" w:rsidR="00000000" w:rsidRPr="00000000">
        <w:rPr>
          <w:rFonts w:ascii="Arial" w:cs="Arial" w:eastAsia="Arial" w:hAnsi="Arial"/>
          <w:rtl w:val="0"/>
        </w:rPr>
        <w:t xml:space="preserve">How many research participants/informants took part in the study? </w:t>
      </w:r>
      <w:bookmarkStart w:colFirst="0" w:colLast="0" w:name="bookmark=id.3dy6vkm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B2. </w:t>
      </w:r>
      <w:r w:rsidDel="00000000" w:rsidR="00000000" w:rsidRPr="00000000">
        <w:rPr>
          <w:rFonts w:ascii="Arial" w:cs="Arial" w:eastAsia="Arial" w:hAnsi="Arial"/>
          <w:rtl w:val="0"/>
        </w:rPr>
        <w:t xml:space="preserve">How many research participants/informants completed the study?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any research participants/informants withdraw from the study?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</w:t>
        <w:tab/>
        <w:tab/>
        <w:t xml:space="preserve">☐ YES 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IF YES,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describe the general circumstances for any withdrawals. </w:t>
      </w:r>
    </w:p>
    <w:tbl>
      <w:tblPr>
        <w:tblStyle w:val="Table7"/>
        <w:tblW w:w="10633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3"/>
        <w:tblGridChange w:id="0">
          <w:tblGrid>
            <w:gridCol w:w="106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the course of the study were there any adverse/unanticipated events?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</w:t>
        <w:tab/>
        <w:tab/>
        <w:t xml:space="preserve">☐ 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(*If YES,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Adverse/Unanticipated Event 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rationale for the completion of the study,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i.e., completed as expected, insufficient participants, etc.) </w:t>
      </w:r>
    </w:p>
    <w:tbl>
      <w:tblPr>
        <w:tblStyle w:val="Table8"/>
        <w:tblW w:w="10637.0" w:type="dxa"/>
        <w:jc w:val="left"/>
        <w:tblInd w:w="-9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7"/>
        <w:tblGridChange w:id="0">
          <w:tblGrid>
            <w:gridCol w:w="106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B6.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will study-related documents, recordings, etc. be stored securely and for how long?  If to be ultimately destroyed, when and how will this occur?  </w:t>
      </w:r>
    </w:p>
    <w:tbl>
      <w:tblPr>
        <w:tblStyle w:val="Table9"/>
        <w:tblW w:w="10637.0" w:type="dxa"/>
        <w:jc w:val="left"/>
        <w:tblInd w:w="-9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7"/>
        <w:tblGridChange w:id="0">
          <w:tblGrid>
            <w:gridCol w:w="106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C: SIGNATURES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CERTIFY, that the information provided in this form is complete and correct. </w:t>
      </w:r>
    </w:p>
    <w:p w:rsidR="00000000" w:rsidDel="00000000" w:rsidP="00000000" w:rsidRDefault="00000000" w:rsidRPr="00000000" w14:paraId="00000074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966"/>
        <w:tblGridChange w:id="0">
          <w:tblGrid>
            <w:gridCol w:w="8662"/>
            <w:gridCol w:w="19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966"/>
        <w:tblGridChange w:id="0">
          <w:tblGrid>
            <w:gridCol w:w="8662"/>
            <w:gridCol w:w="19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SUPERVISOR:                   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SPONSOR:                   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 IF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is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STUDENT,</w:t>
      </w:r>
      <w:r w:rsidDel="00000000" w:rsidR="00000000" w:rsidRPr="00000000">
        <w:rPr>
          <w:rFonts w:ascii="Arial" w:cs="Arial" w:eastAsia="Arial" w:hAnsi="Arial"/>
          <w:rtl w:val="0"/>
        </w:rPr>
        <w:t xml:space="preserve"> their academic advisor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sign, indicating that they have reviewed the submission. </w:t>
      </w:r>
    </w:p>
    <w:p w:rsidR="00000000" w:rsidDel="00000000" w:rsidP="00000000" w:rsidRDefault="00000000" w:rsidRPr="00000000" w14:paraId="0000008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1"/>
        <w:gridCol w:w="1967"/>
        <w:tblGridChange w:id="0">
          <w:tblGrid>
            <w:gridCol w:w="8661"/>
            <w:gridCol w:w="19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94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 Email copy of this submission including relevant appendices to: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5840" w:w="12240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9A">
    <w:pPr>
      <w:ind w:left="1440" w:firstLine="720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2"/>
      <w:szCs w:val="22"/>
      <w:lang w:eastAsia="en-US" w:val="en-US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b w:val="1"/>
      <w:bCs w:val="1"/>
      <w:sz w:val="24"/>
      <w:szCs w:val="24"/>
    </w:rPr>
  </w:style>
  <w:style w:type="paragraph" w:styleId="ArialReg11pt" w:customStyle="1">
    <w:name w:val="Arial Reg 11pt"/>
    <w:basedOn w:val="Normal"/>
    <w:rPr>
      <w:rFonts w:ascii="Arial" w:cs="Arial" w:hAnsi="Arial"/>
    </w:rPr>
  </w:style>
  <w:style w:type="paragraph" w:styleId="ArialItal12pt" w:customStyle="1">
    <w:name w:val="Arial Ital 12 pt"/>
    <w:basedOn w:val="Normal"/>
    <w:rPr>
      <w:rFonts w:ascii="Arial" w:cs="Arial" w:hAnsi="Arial"/>
      <w:i w:val="1"/>
      <w:iCs w:val="1"/>
      <w:sz w:val="24"/>
      <w:szCs w:val="24"/>
    </w:rPr>
  </w:style>
  <w:style w:type="paragraph" w:styleId="ArailRegUndl12pt" w:customStyle="1">
    <w:name w:val="Arail Reg Undl 12pt"/>
    <w:basedOn w:val="Normal"/>
    <w:rPr>
      <w:rFonts w:ascii="Arial" w:cs="Arial" w:hAnsi="Arial"/>
      <w:sz w:val="24"/>
      <w:szCs w:val="24"/>
      <w:u w:val="single"/>
    </w:rPr>
  </w:style>
  <w:style w:type="paragraph" w:styleId="TimesItal12pt" w:customStyle="1">
    <w:name w:val="Times Ital 12 pt"/>
    <w:basedOn w:val="Normal"/>
    <w:rPr>
      <w:i w:val="1"/>
      <w:iCs w:val="1"/>
      <w:sz w:val="24"/>
      <w:szCs w:val="24"/>
    </w:rPr>
  </w:style>
  <w:style w:type="paragraph" w:styleId="TimesRegUndl12pt" w:customStyle="1">
    <w:name w:val="Times Reg Undl 12 pt"/>
    <w:basedOn w:val="Normal"/>
    <w:rPr>
      <w:sz w:val="24"/>
      <w:szCs w:val="24"/>
      <w:u w:val="single"/>
    </w:rPr>
  </w:style>
  <w:style w:type="paragraph" w:styleId="TimesBold14pt" w:customStyle="1">
    <w:name w:val="Times Bold 14 pt"/>
    <w:basedOn w:val="Normal"/>
    <w:rPr>
      <w:b w:val="1"/>
      <w:bCs w:val="1"/>
      <w:sz w:val="28"/>
      <w:szCs w:val="28"/>
    </w:rPr>
  </w:style>
  <w:style w:type="paragraph" w:styleId="ArialBold14pt" w:customStyle="1">
    <w:name w:val="Arial Bold 14 pt"/>
    <w:basedOn w:val="Normal"/>
    <w:rPr>
      <w:rFonts w:ascii="Arial" w:cs="Arial" w:hAnsi="Arial"/>
      <w:b w:val="1"/>
      <w:bCs w:val="1"/>
      <w:sz w:val="28"/>
      <w:szCs w:val="28"/>
    </w:rPr>
  </w:style>
  <w:style w:type="paragraph" w:styleId="BodyText2">
    <w:name w:val="Body Text 2"/>
    <w:basedOn w:val="Normal"/>
    <w:rPr>
      <w:sz w:val="20"/>
      <w:szCs w:val="20"/>
    </w:rPr>
  </w:style>
  <w:style w:type="paragraph" w:styleId="BalloonText">
    <w:name w:val="Balloon Text"/>
    <w:basedOn w:val="Normal"/>
    <w:semiHidden w:val="1"/>
    <w:rsid w:val="000B683C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2C60E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rsid w:val="00DB6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A3A"/>
    <w:rPr>
      <w:sz w:val="20"/>
      <w:szCs w:val="20"/>
    </w:rPr>
  </w:style>
  <w:style w:type="character" w:styleId="CommentTextChar" w:customStyle="1">
    <w:name w:val="Comment Text Char"/>
    <w:link w:val="CommentText"/>
    <w:rsid w:val="00DB6A3A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rsid w:val="00DB6A3A"/>
    <w:rPr>
      <w:b w:val="1"/>
      <w:bCs w:val="1"/>
    </w:rPr>
  </w:style>
  <w:style w:type="character" w:styleId="CommentSubjectChar" w:customStyle="1">
    <w:name w:val="Comment Subject Char"/>
    <w:link w:val="CommentSubject"/>
    <w:rsid w:val="00DB6A3A"/>
    <w:rPr>
      <w:b w:val="1"/>
      <w:bCs w:val="1"/>
      <w:lang w:eastAsia="en-US" w:val="en-US"/>
    </w:rPr>
  </w:style>
  <w:style w:type="character" w:styleId="HeaderChar" w:customStyle="1">
    <w:name w:val="Header Char"/>
    <w:link w:val="Header"/>
    <w:uiPriority w:val="99"/>
    <w:rsid w:val="006F4856"/>
    <w:rPr>
      <w:sz w:val="22"/>
      <w:szCs w:val="22"/>
      <w:lang w:eastAsia="en-US" w:val="en-US"/>
    </w:rPr>
  </w:style>
  <w:style w:type="character" w:styleId="BodyTextChar" w:customStyle="1">
    <w:name w:val="Body Text Char"/>
    <w:link w:val="BodyText"/>
    <w:rsid w:val="00034053"/>
    <w:rPr>
      <w:b w:val="1"/>
      <w:bCs w:val="1"/>
      <w:sz w:val="24"/>
      <w:szCs w:val="24"/>
      <w:lang w:eastAsia="en-US" w:val="en-US"/>
    </w:rPr>
  </w:style>
  <w:style w:type="character" w:styleId="Hyperlink">
    <w:name w:val="Hyperlink"/>
    <w:rsid w:val="007458DF"/>
    <w:rPr>
      <w:color w:val="0000ff"/>
      <w:u w:val="single"/>
    </w:rPr>
  </w:style>
  <w:style w:type="paragraph" w:styleId="NoSpacing">
    <w:name w:val="No Spacing"/>
    <w:uiPriority w:val="1"/>
    <w:qFormat w:val="1"/>
    <w:rsid w:val="006D78AD"/>
    <w:rPr>
      <w:sz w:val="22"/>
      <w:szCs w:val="22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6D78A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thicsoffice@algomau.ca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035AGlt3lqvY3x62a3XVKZ13w==">AMUW2mWQE+yXRY1NLd1r79oJSJvKDetVEIRfQUpQFlpejW+BwSZHmofr7U+hsxjJyWQqH1tH/GrjUUZwxax+SbA9TVl//tWjDec8Pv0UzQpjL0eYze8DcMOyYB2WHZkOfidW0SP6Cruqm7l1J6Ro2JLo73By1swwHNkGiIagKcLaeHSYW/mIVP0oaYDNIhVEMF3i1gtYNm/bpKW3HbhO23tWub6z34qjOA==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2018-08-06T20:31:00Z</dcterms:created>
  <dc:creator>dario.kuzmanovic@utoronto.ca</dc:creator>
</cp:coreProperties>
</file>