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057" w:rsidRDefault="00A82548" w:rsidP="00A82548">
      <w:pPr>
        <w:jc w:val="center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>Algoma University</w:t>
      </w:r>
      <w:r w:rsidR="009E791C" w:rsidRPr="00285AC6">
        <w:rPr>
          <w:b/>
          <w:sz w:val="28"/>
          <w:szCs w:val="28"/>
          <w:u w:val="single"/>
          <w:lang w:val="en-CA"/>
        </w:rPr>
        <w:t xml:space="preserve"> </w:t>
      </w:r>
      <w:r w:rsidR="007E5057">
        <w:rPr>
          <w:b/>
          <w:sz w:val="28"/>
          <w:szCs w:val="28"/>
          <w:u w:val="single"/>
          <w:lang w:val="en-CA"/>
        </w:rPr>
        <w:t>Music Department</w:t>
      </w:r>
    </w:p>
    <w:p w:rsidR="007E5057" w:rsidRPr="007E5057" w:rsidRDefault="009E791C" w:rsidP="007E5057">
      <w:pPr>
        <w:jc w:val="center"/>
        <w:rPr>
          <w:b/>
          <w:sz w:val="28"/>
          <w:szCs w:val="28"/>
          <w:u w:val="single"/>
          <w:lang w:val="en-CA"/>
        </w:rPr>
      </w:pPr>
      <w:bookmarkStart w:id="0" w:name="_GoBack"/>
      <w:bookmarkEnd w:id="0"/>
      <w:r w:rsidRPr="00285AC6">
        <w:rPr>
          <w:b/>
          <w:sz w:val="28"/>
          <w:szCs w:val="28"/>
          <w:u w:val="single"/>
          <w:lang w:val="en-CA"/>
        </w:rPr>
        <w:t>Audition Requirements</w:t>
      </w:r>
      <w:r w:rsidR="003A5D73">
        <w:rPr>
          <w:b/>
          <w:sz w:val="28"/>
          <w:szCs w:val="28"/>
          <w:u w:val="single"/>
          <w:lang w:val="en-CA"/>
        </w:rPr>
        <w:t xml:space="preserve">     </w:t>
      </w:r>
      <w:r w:rsidR="00FC35D2">
        <w:rPr>
          <w:b/>
          <w:sz w:val="28"/>
          <w:szCs w:val="28"/>
          <w:u w:val="single"/>
          <w:lang w:val="en-CA"/>
        </w:rPr>
        <w:t xml:space="preserve">            Jazz and </w:t>
      </w:r>
      <w:r w:rsidR="00F42DBE">
        <w:rPr>
          <w:b/>
          <w:sz w:val="28"/>
          <w:szCs w:val="28"/>
          <w:u w:val="single"/>
          <w:lang w:val="en-CA"/>
        </w:rPr>
        <w:t>Popular</w:t>
      </w:r>
      <w:r w:rsidR="007A6FF9">
        <w:rPr>
          <w:b/>
          <w:sz w:val="28"/>
          <w:szCs w:val="28"/>
          <w:u w:val="single"/>
          <w:lang w:val="en-CA"/>
        </w:rPr>
        <w:t xml:space="preserve"> </w:t>
      </w:r>
      <w:r w:rsidR="006B7DE2">
        <w:rPr>
          <w:b/>
          <w:sz w:val="28"/>
          <w:szCs w:val="28"/>
          <w:u w:val="single"/>
          <w:lang w:val="en-CA"/>
        </w:rPr>
        <w:t>Guitar</w:t>
      </w:r>
      <w:r w:rsidR="00FC35D2">
        <w:rPr>
          <w:b/>
          <w:sz w:val="28"/>
          <w:szCs w:val="28"/>
          <w:u w:val="single"/>
          <w:lang w:val="en-CA"/>
        </w:rPr>
        <w:t xml:space="preserve"> or</w:t>
      </w:r>
      <w:r w:rsidR="00D93E7D">
        <w:rPr>
          <w:b/>
          <w:sz w:val="28"/>
          <w:szCs w:val="28"/>
          <w:u w:val="single"/>
          <w:lang w:val="en-CA"/>
        </w:rPr>
        <w:t xml:space="preserve"> Bass</w:t>
      </w:r>
    </w:p>
    <w:p w:rsidR="00924127" w:rsidRDefault="00924127">
      <w:pPr>
        <w:rPr>
          <w:b/>
          <w:sz w:val="24"/>
          <w:szCs w:val="24"/>
          <w:u w:val="single"/>
          <w:lang w:val="en-CA"/>
        </w:rPr>
      </w:pPr>
    </w:p>
    <w:p w:rsidR="003A5D73" w:rsidRDefault="003A5D73">
      <w:pPr>
        <w:rPr>
          <w:b/>
          <w:sz w:val="24"/>
          <w:szCs w:val="24"/>
          <w:u w:val="single"/>
          <w:lang w:val="en-CA"/>
        </w:rPr>
      </w:pPr>
      <w:r>
        <w:rPr>
          <w:b/>
          <w:sz w:val="24"/>
          <w:szCs w:val="24"/>
          <w:u w:val="single"/>
          <w:lang w:val="en-CA"/>
        </w:rPr>
        <w:t xml:space="preserve">In-person Auditions: </w:t>
      </w:r>
    </w:p>
    <w:p w:rsidR="0080759E" w:rsidRDefault="003A5D73" w:rsidP="00F42DBE">
      <w:pPr>
        <w:pStyle w:val="NoSpacing"/>
        <w:rPr>
          <w:sz w:val="24"/>
          <w:szCs w:val="24"/>
          <w:lang w:val="en-CA"/>
        </w:rPr>
      </w:pPr>
      <w:r w:rsidRPr="003A5D73">
        <w:rPr>
          <w:sz w:val="24"/>
          <w:szCs w:val="24"/>
          <w:lang w:val="en-CA"/>
        </w:rPr>
        <w:t>Once Algoma University receives applications, a Music Department representative will contact applicants to arrange an audition/interview</w:t>
      </w:r>
      <w:r>
        <w:rPr>
          <w:sz w:val="24"/>
          <w:szCs w:val="24"/>
          <w:lang w:val="en-CA"/>
        </w:rPr>
        <w:t xml:space="preserve">.  </w:t>
      </w:r>
      <w:r w:rsidRPr="003A5D73">
        <w:rPr>
          <w:sz w:val="24"/>
          <w:szCs w:val="24"/>
          <w:lang w:val="en-CA"/>
        </w:rPr>
        <w:t>Audition requirements include:</w:t>
      </w:r>
    </w:p>
    <w:p w:rsidR="00F42DBE" w:rsidRPr="00F42DBE" w:rsidRDefault="00F42DBE" w:rsidP="00F42DBE">
      <w:pPr>
        <w:pStyle w:val="NoSpacing"/>
        <w:rPr>
          <w:sz w:val="24"/>
          <w:szCs w:val="24"/>
          <w:lang w:val="en-CA"/>
        </w:rPr>
      </w:pPr>
    </w:p>
    <w:p w:rsidR="00F42DBE" w:rsidRDefault="00F42DBE" w:rsidP="00F42DBE">
      <w:pPr>
        <w:pStyle w:val="NoSpacing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Prepared Piece</w:t>
      </w:r>
    </w:p>
    <w:p w:rsidR="00F42DBE" w:rsidRDefault="00F42DBE" w:rsidP="00F42DBE">
      <w:pPr>
        <w:pStyle w:val="NoSpacing"/>
        <w:ind w:left="720"/>
        <w:rPr>
          <w:sz w:val="24"/>
          <w:szCs w:val="24"/>
          <w:lang w:val="en-CA"/>
        </w:rPr>
      </w:pPr>
    </w:p>
    <w:p w:rsidR="00F42DBE" w:rsidRDefault="00F42DBE" w:rsidP="00F42DBE">
      <w:pPr>
        <w:pStyle w:val="NoSpacing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candidate will be asked to perform one prepared piece demonstrating their skill / proficiency and overall musicianship on the guitar. The chosen pie</w:t>
      </w:r>
      <w:r w:rsidR="00D93E7D">
        <w:rPr>
          <w:sz w:val="24"/>
          <w:szCs w:val="24"/>
          <w:lang w:val="en-CA"/>
        </w:rPr>
        <w:t>ce can be in any style or genre, on acoustic or electric guitar, as well as acoustic or electric bass.</w:t>
      </w:r>
    </w:p>
    <w:p w:rsidR="00F42DBE" w:rsidRDefault="00F42DBE" w:rsidP="00F42DBE">
      <w:pPr>
        <w:pStyle w:val="NoSpacing"/>
        <w:ind w:left="720"/>
        <w:rPr>
          <w:sz w:val="24"/>
          <w:szCs w:val="24"/>
          <w:lang w:val="en-CA"/>
        </w:rPr>
      </w:pPr>
    </w:p>
    <w:p w:rsidR="00F42DBE" w:rsidRDefault="00F42DBE" w:rsidP="00993BC0">
      <w:pPr>
        <w:pStyle w:val="NoSpacing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Examples of pieces can include:</w:t>
      </w:r>
    </w:p>
    <w:p w:rsidR="00F42DBE" w:rsidRDefault="00F42DBE" w:rsidP="00993BC0">
      <w:pPr>
        <w:pStyle w:val="NoSpacing"/>
        <w:rPr>
          <w:sz w:val="24"/>
          <w:szCs w:val="24"/>
          <w:lang w:val="en-CA"/>
        </w:rPr>
      </w:pPr>
    </w:p>
    <w:p w:rsidR="00F42DBE" w:rsidRDefault="00F42DBE" w:rsidP="00F42DBE">
      <w:pPr>
        <w:pStyle w:val="NoSpacing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 jazz standard, including improvisation</w:t>
      </w:r>
    </w:p>
    <w:p w:rsidR="00F42DBE" w:rsidRDefault="00F42DBE" w:rsidP="00F42DBE">
      <w:pPr>
        <w:pStyle w:val="NoSpacing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 song by a favourite artist</w:t>
      </w:r>
    </w:p>
    <w:p w:rsidR="00F42DBE" w:rsidRDefault="00F42DBE" w:rsidP="00F42DBE">
      <w:pPr>
        <w:pStyle w:val="NoSpacing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An original composition / song</w:t>
      </w:r>
    </w:p>
    <w:p w:rsidR="00F42DBE" w:rsidRDefault="00F42DBE" w:rsidP="00F42DBE">
      <w:pPr>
        <w:pStyle w:val="NoSpacing"/>
        <w:numPr>
          <w:ilvl w:val="0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 piece from the classical guitar repertoire</w:t>
      </w:r>
    </w:p>
    <w:p w:rsidR="00F42DBE" w:rsidRDefault="00F42DBE" w:rsidP="00F42DBE">
      <w:pPr>
        <w:pStyle w:val="NoSpacing"/>
        <w:ind w:left="420"/>
        <w:rPr>
          <w:sz w:val="24"/>
          <w:szCs w:val="24"/>
          <w:lang w:val="en-CA"/>
        </w:rPr>
      </w:pPr>
    </w:p>
    <w:p w:rsidR="00F42DBE" w:rsidRDefault="00F42DBE" w:rsidP="00F42DBE">
      <w:pPr>
        <w:pStyle w:val="NoSpacing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Blues</w:t>
      </w:r>
    </w:p>
    <w:p w:rsidR="00F42DBE" w:rsidRDefault="00F42DBE" w:rsidP="00F42DBE">
      <w:pPr>
        <w:pStyle w:val="NoSpacing"/>
        <w:rPr>
          <w:sz w:val="24"/>
          <w:szCs w:val="24"/>
          <w:lang w:val="en-CA"/>
        </w:rPr>
      </w:pPr>
    </w:p>
    <w:p w:rsidR="00F42DBE" w:rsidRDefault="00F42DBE" w:rsidP="00F42DBE">
      <w:pPr>
        <w:pStyle w:val="NoSpacing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candidate will be expected to chord and improvise through a standard twelve-bar blues progression in the key of C, F, G or B flat major</w:t>
      </w:r>
    </w:p>
    <w:p w:rsidR="00F42DBE" w:rsidRDefault="00F42DBE" w:rsidP="00F42DBE">
      <w:pPr>
        <w:pStyle w:val="NoSpacing"/>
        <w:rPr>
          <w:sz w:val="24"/>
          <w:szCs w:val="24"/>
          <w:lang w:val="en-CA"/>
        </w:rPr>
      </w:pPr>
    </w:p>
    <w:p w:rsidR="00F42DBE" w:rsidRDefault="00F42DBE" w:rsidP="00F42DBE">
      <w:pPr>
        <w:pStyle w:val="NoSpacing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Sight Reading</w:t>
      </w:r>
    </w:p>
    <w:p w:rsidR="00F42DBE" w:rsidRDefault="00F42DBE" w:rsidP="00F42DBE">
      <w:pPr>
        <w:pStyle w:val="NoSpacing"/>
        <w:rPr>
          <w:sz w:val="24"/>
          <w:szCs w:val="24"/>
          <w:lang w:val="en-CA"/>
        </w:rPr>
      </w:pPr>
    </w:p>
    <w:p w:rsidR="00F42DBE" w:rsidRDefault="00F42DBE" w:rsidP="00F42DBE">
      <w:pPr>
        <w:pStyle w:val="NoSpacing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Students will be asked to play through a jazz standard lead sheet melody and chord progression (separately) in the key of C, G, D, F or B flat major.</w:t>
      </w:r>
    </w:p>
    <w:p w:rsidR="00F42DBE" w:rsidRDefault="00F42DBE" w:rsidP="00F42DBE">
      <w:pPr>
        <w:pStyle w:val="NoSpacing"/>
        <w:ind w:left="420"/>
        <w:rPr>
          <w:sz w:val="24"/>
          <w:szCs w:val="24"/>
          <w:lang w:val="en-CA"/>
        </w:rPr>
      </w:pPr>
    </w:p>
    <w:p w:rsidR="00F42DBE" w:rsidRPr="00F42DBE" w:rsidRDefault="00F42DBE" w:rsidP="00F42DBE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  <w:lang w:val="en-CA"/>
        </w:rPr>
      </w:pPr>
      <w:r w:rsidRPr="00F42DBE">
        <w:rPr>
          <w:sz w:val="24"/>
          <w:szCs w:val="24"/>
          <w:lang w:val="en-CA"/>
        </w:rPr>
        <w:t>Technique</w:t>
      </w:r>
    </w:p>
    <w:p w:rsidR="00F42DBE" w:rsidRDefault="00F42DBE" w:rsidP="00F42DBE">
      <w:pPr>
        <w:ind w:left="36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</w:t>
      </w:r>
      <w:r w:rsidRPr="00F42DBE">
        <w:rPr>
          <w:sz w:val="24"/>
          <w:szCs w:val="24"/>
          <w:lang w:val="en-CA"/>
        </w:rPr>
        <w:t xml:space="preserve">The </w:t>
      </w:r>
      <w:r w:rsidR="006B7DE2" w:rsidRPr="00F42DBE">
        <w:rPr>
          <w:sz w:val="24"/>
          <w:szCs w:val="24"/>
          <w:lang w:val="en-CA"/>
        </w:rPr>
        <w:t>candidate should demonstrate fluency and t</w:t>
      </w:r>
      <w:r w:rsidR="00993BC0" w:rsidRPr="00F42DBE">
        <w:rPr>
          <w:sz w:val="24"/>
          <w:szCs w:val="24"/>
          <w:lang w:val="en-CA"/>
        </w:rPr>
        <w:t>echnical facility in performance</w:t>
      </w:r>
      <w:r>
        <w:rPr>
          <w:sz w:val="24"/>
          <w:szCs w:val="24"/>
          <w:lang w:val="en-CA"/>
        </w:rPr>
        <w:t xml:space="preserve"> of          major, minor, and blues scales (keys of candidate’s choice) using either straight or swung eighth notes, played in quarter notes at a minimum, rhythmically stable metronome speed of quarter note = 90.</w:t>
      </w:r>
    </w:p>
    <w:p w:rsidR="003A5D73" w:rsidRDefault="003A5D73" w:rsidP="00F42DBE">
      <w:pPr>
        <w:ind w:left="360"/>
        <w:rPr>
          <w:b/>
          <w:sz w:val="24"/>
          <w:szCs w:val="24"/>
          <w:u w:val="single"/>
          <w:lang w:val="en-CA"/>
        </w:rPr>
      </w:pPr>
    </w:p>
    <w:p w:rsidR="00F42DBE" w:rsidRPr="003A5D73" w:rsidRDefault="00F42DBE" w:rsidP="00F42DBE">
      <w:pPr>
        <w:ind w:left="360"/>
        <w:rPr>
          <w:sz w:val="24"/>
          <w:szCs w:val="24"/>
          <w:lang w:val="en-CA"/>
        </w:rPr>
      </w:pPr>
    </w:p>
    <w:p w:rsidR="00993BC0" w:rsidRDefault="00993BC0" w:rsidP="00993BC0">
      <w:pPr>
        <w:pStyle w:val="NoSpacing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Algoma Univer</w:t>
      </w:r>
      <w:r w:rsidR="007A6FF9">
        <w:rPr>
          <w:sz w:val="24"/>
          <w:szCs w:val="24"/>
          <w:lang w:val="en-CA"/>
        </w:rPr>
        <w:t xml:space="preserve">sity Music Department </w:t>
      </w:r>
      <w:r w:rsidR="00D93E7D">
        <w:rPr>
          <w:sz w:val="24"/>
          <w:szCs w:val="24"/>
          <w:lang w:val="en-CA"/>
        </w:rPr>
        <w:t xml:space="preserve">Jazz/Popular </w:t>
      </w:r>
      <w:r>
        <w:rPr>
          <w:sz w:val="24"/>
          <w:szCs w:val="24"/>
          <w:lang w:val="en-CA"/>
        </w:rPr>
        <w:t>Guitar</w:t>
      </w:r>
      <w:r w:rsidR="00D93E7D">
        <w:rPr>
          <w:sz w:val="24"/>
          <w:szCs w:val="24"/>
          <w:lang w:val="en-CA"/>
        </w:rPr>
        <w:t xml:space="preserve"> or Bass </w:t>
      </w:r>
      <w:r>
        <w:rPr>
          <w:sz w:val="24"/>
          <w:szCs w:val="24"/>
          <w:lang w:val="en-CA"/>
        </w:rPr>
        <w:t xml:space="preserve"> </w:t>
      </w:r>
      <w:r w:rsidR="00D93E7D">
        <w:rPr>
          <w:sz w:val="24"/>
          <w:szCs w:val="24"/>
          <w:lang w:val="en-CA"/>
        </w:rPr>
        <w:t xml:space="preserve">           </w:t>
      </w:r>
      <w:r>
        <w:rPr>
          <w:sz w:val="24"/>
          <w:szCs w:val="24"/>
          <w:lang w:val="en-CA"/>
        </w:rPr>
        <w:t xml:space="preserve">Audition Requirements   </w:t>
      </w:r>
      <w:r w:rsidR="007A6FF9">
        <w:rPr>
          <w:sz w:val="24"/>
          <w:szCs w:val="24"/>
          <w:lang w:val="en-CA"/>
        </w:rPr>
        <w:t xml:space="preserve">                 </w:t>
      </w:r>
      <w:r>
        <w:rPr>
          <w:sz w:val="24"/>
          <w:szCs w:val="24"/>
          <w:lang w:val="en-CA"/>
        </w:rPr>
        <w:t xml:space="preserve">                  Page 2</w:t>
      </w:r>
    </w:p>
    <w:p w:rsidR="00993BC0" w:rsidRDefault="00993BC0" w:rsidP="00993BC0">
      <w:pPr>
        <w:pStyle w:val="NoSpacing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______________________________________________________________________________</w:t>
      </w:r>
    </w:p>
    <w:p w:rsidR="00993BC0" w:rsidRDefault="00993BC0">
      <w:pPr>
        <w:rPr>
          <w:b/>
          <w:sz w:val="24"/>
          <w:szCs w:val="24"/>
          <w:u w:val="single"/>
          <w:lang w:val="en-CA"/>
        </w:rPr>
      </w:pPr>
    </w:p>
    <w:p w:rsidR="00A82548" w:rsidRPr="00A82548" w:rsidRDefault="00A82548">
      <w:pPr>
        <w:rPr>
          <w:b/>
          <w:sz w:val="24"/>
          <w:szCs w:val="24"/>
          <w:u w:val="single"/>
          <w:lang w:val="en-CA"/>
        </w:rPr>
      </w:pPr>
      <w:r w:rsidRPr="00A82548">
        <w:rPr>
          <w:b/>
          <w:sz w:val="24"/>
          <w:szCs w:val="24"/>
          <w:u w:val="single"/>
          <w:lang w:val="en-CA"/>
        </w:rPr>
        <w:t>Interview</w:t>
      </w:r>
    </w:p>
    <w:p w:rsidR="00285AC6" w:rsidRPr="007E5057" w:rsidRDefault="00A82548" w:rsidP="007E5057">
      <w:pPr>
        <w:pStyle w:val="NoSpacing"/>
        <w:rPr>
          <w:sz w:val="24"/>
          <w:szCs w:val="24"/>
          <w:lang w:val="en-CA"/>
        </w:rPr>
      </w:pPr>
      <w:r w:rsidRPr="007E5057">
        <w:rPr>
          <w:sz w:val="24"/>
          <w:szCs w:val="24"/>
          <w:lang w:val="en-CA"/>
        </w:rPr>
        <w:t>Faculty will inquire regarding the candidate’s musical experiences and goals. Candidates are encouraged to ask questions regarding Algoma’s programs, financial aid pac</w:t>
      </w:r>
      <w:r w:rsidR="003A5D73">
        <w:rPr>
          <w:sz w:val="24"/>
          <w:szCs w:val="24"/>
          <w:lang w:val="en-CA"/>
        </w:rPr>
        <w:t>kages, course offerings, f</w:t>
      </w:r>
      <w:r w:rsidRPr="007E5057">
        <w:rPr>
          <w:sz w:val="24"/>
          <w:szCs w:val="24"/>
          <w:lang w:val="en-CA"/>
        </w:rPr>
        <w:t>aculty credentials, transfer options, cam</w:t>
      </w:r>
      <w:r w:rsidR="00993BC0">
        <w:rPr>
          <w:sz w:val="24"/>
          <w:szCs w:val="24"/>
          <w:lang w:val="en-CA"/>
        </w:rPr>
        <w:t xml:space="preserve">pus structure and life, student </w:t>
      </w:r>
      <w:r w:rsidRPr="007E5057">
        <w:rPr>
          <w:sz w:val="24"/>
          <w:szCs w:val="24"/>
          <w:lang w:val="en-CA"/>
        </w:rPr>
        <w:t>accomplishments, residences and other living options in the beautiful city of Sault Ste. Marie</w:t>
      </w:r>
      <w:r w:rsidR="009F3516" w:rsidRPr="007E5057">
        <w:rPr>
          <w:sz w:val="24"/>
          <w:szCs w:val="24"/>
          <w:lang w:val="en-CA"/>
        </w:rPr>
        <w:t>.</w:t>
      </w:r>
      <w:r w:rsidR="006B7DE2" w:rsidRPr="007E5057">
        <w:rPr>
          <w:sz w:val="24"/>
          <w:szCs w:val="24"/>
          <w:lang w:val="en-CA"/>
        </w:rPr>
        <w:t xml:space="preserve"> Here is </w:t>
      </w:r>
      <w:r w:rsidR="005F48B3" w:rsidRPr="007E5057">
        <w:rPr>
          <w:sz w:val="24"/>
          <w:szCs w:val="24"/>
          <w:lang w:val="en-CA"/>
        </w:rPr>
        <w:t xml:space="preserve">a list of sample questions </w:t>
      </w:r>
      <w:r w:rsidR="006B7DE2" w:rsidRPr="007E5057">
        <w:rPr>
          <w:sz w:val="24"/>
          <w:szCs w:val="24"/>
          <w:lang w:val="en-CA"/>
        </w:rPr>
        <w:t>faculty members may ask a candidate:</w:t>
      </w:r>
    </w:p>
    <w:p w:rsidR="007E5057" w:rsidRDefault="007E5057" w:rsidP="007E5057">
      <w:pPr>
        <w:pStyle w:val="NoSpacing"/>
        <w:rPr>
          <w:lang w:val="en-CA"/>
        </w:rPr>
      </w:pPr>
    </w:p>
    <w:p w:rsidR="006B7DE2" w:rsidRDefault="006B7DE2" w:rsidP="006B7DE2">
      <w:pPr>
        <w:pStyle w:val="NoSpacing"/>
        <w:rPr>
          <w:sz w:val="24"/>
          <w:szCs w:val="24"/>
          <w:lang w:val="en-CA"/>
        </w:rPr>
      </w:pPr>
      <w:r w:rsidRPr="007E5057">
        <w:rPr>
          <w:sz w:val="24"/>
          <w:szCs w:val="24"/>
          <w:lang w:val="en-CA"/>
        </w:rPr>
        <w:t>How long have you played your instrument</w:t>
      </w:r>
      <w:r w:rsidR="003A5D73">
        <w:rPr>
          <w:sz w:val="24"/>
          <w:szCs w:val="24"/>
          <w:lang w:val="en-CA"/>
        </w:rPr>
        <w:t xml:space="preserve"> (total years, not including breaks)</w:t>
      </w:r>
      <w:r w:rsidRPr="007E5057">
        <w:rPr>
          <w:sz w:val="24"/>
          <w:szCs w:val="24"/>
          <w:lang w:val="en-CA"/>
        </w:rPr>
        <w:t>?</w:t>
      </w:r>
    </w:p>
    <w:p w:rsidR="00924127" w:rsidRPr="007E5057" w:rsidRDefault="00924127" w:rsidP="006B7DE2">
      <w:pPr>
        <w:pStyle w:val="NoSpacing"/>
        <w:rPr>
          <w:sz w:val="24"/>
          <w:szCs w:val="24"/>
          <w:lang w:val="en-CA"/>
        </w:rPr>
      </w:pPr>
    </w:p>
    <w:p w:rsidR="006B7DE2" w:rsidRPr="007E5057" w:rsidRDefault="003A5D73" w:rsidP="006B7DE2">
      <w:pPr>
        <w:pStyle w:val="NoSpacing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For how many of those years </w:t>
      </w:r>
      <w:proofErr w:type="gramStart"/>
      <w:r>
        <w:rPr>
          <w:sz w:val="24"/>
          <w:szCs w:val="24"/>
          <w:lang w:val="en-CA"/>
        </w:rPr>
        <w:t>were</w:t>
      </w:r>
      <w:proofErr w:type="gramEnd"/>
      <w:r>
        <w:rPr>
          <w:sz w:val="24"/>
          <w:szCs w:val="24"/>
          <w:lang w:val="en-CA"/>
        </w:rPr>
        <w:t xml:space="preserve"> you enrolled in</w:t>
      </w:r>
      <w:r w:rsidR="006B7DE2" w:rsidRPr="007E5057">
        <w:rPr>
          <w:sz w:val="24"/>
          <w:szCs w:val="24"/>
          <w:lang w:val="en-CA"/>
        </w:rPr>
        <w:t xml:space="preserve"> private lessons?</w:t>
      </w:r>
    </w:p>
    <w:p w:rsidR="00924127" w:rsidRDefault="00924127" w:rsidP="006B7DE2">
      <w:pPr>
        <w:pStyle w:val="NoSpacing"/>
        <w:rPr>
          <w:sz w:val="24"/>
          <w:szCs w:val="24"/>
          <w:lang w:val="en-CA"/>
        </w:rPr>
      </w:pPr>
    </w:p>
    <w:p w:rsidR="006B7DE2" w:rsidRPr="007E5057" w:rsidRDefault="006B7DE2" w:rsidP="006B7DE2">
      <w:pPr>
        <w:pStyle w:val="NoSpacing"/>
        <w:rPr>
          <w:sz w:val="24"/>
          <w:szCs w:val="24"/>
          <w:lang w:val="en-CA"/>
        </w:rPr>
      </w:pPr>
      <w:r w:rsidRPr="007E5057">
        <w:rPr>
          <w:sz w:val="24"/>
          <w:szCs w:val="24"/>
          <w:lang w:val="en-CA"/>
        </w:rPr>
        <w:t>Do you play other instruments?</w:t>
      </w:r>
    </w:p>
    <w:p w:rsidR="00924127" w:rsidRDefault="00924127" w:rsidP="006B7DE2">
      <w:pPr>
        <w:pStyle w:val="NoSpacing"/>
        <w:rPr>
          <w:sz w:val="24"/>
          <w:szCs w:val="24"/>
          <w:lang w:val="en-CA"/>
        </w:rPr>
      </w:pPr>
    </w:p>
    <w:p w:rsidR="006B7DE2" w:rsidRPr="007E5057" w:rsidRDefault="006B7DE2" w:rsidP="006B7DE2">
      <w:pPr>
        <w:pStyle w:val="NoSpacing"/>
        <w:rPr>
          <w:sz w:val="24"/>
          <w:szCs w:val="24"/>
          <w:lang w:val="en-CA"/>
        </w:rPr>
      </w:pPr>
      <w:r w:rsidRPr="007E5057">
        <w:rPr>
          <w:sz w:val="24"/>
          <w:szCs w:val="24"/>
          <w:lang w:val="en-CA"/>
        </w:rPr>
        <w:t xml:space="preserve">With which ensembles </w:t>
      </w:r>
      <w:r w:rsidR="003A5D73">
        <w:rPr>
          <w:sz w:val="24"/>
          <w:szCs w:val="24"/>
          <w:lang w:val="en-CA"/>
        </w:rPr>
        <w:t xml:space="preserve">(if any) </w:t>
      </w:r>
      <w:r w:rsidRPr="007E5057">
        <w:rPr>
          <w:sz w:val="24"/>
          <w:szCs w:val="24"/>
          <w:lang w:val="en-CA"/>
        </w:rPr>
        <w:t>have you been involved?</w:t>
      </w:r>
    </w:p>
    <w:p w:rsidR="00924127" w:rsidRDefault="00924127" w:rsidP="006B7DE2">
      <w:pPr>
        <w:pStyle w:val="NoSpacing"/>
        <w:rPr>
          <w:sz w:val="24"/>
          <w:szCs w:val="24"/>
          <w:lang w:val="en-CA"/>
        </w:rPr>
      </w:pPr>
    </w:p>
    <w:p w:rsidR="006B7DE2" w:rsidRPr="007E5057" w:rsidRDefault="003A5D73" w:rsidP="006B7DE2">
      <w:pPr>
        <w:pStyle w:val="NoSpacing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How and where did you acquire</w:t>
      </w:r>
      <w:r w:rsidR="006B7DE2" w:rsidRPr="007E5057">
        <w:rPr>
          <w:sz w:val="24"/>
          <w:szCs w:val="24"/>
          <w:lang w:val="en-CA"/>
        </w:rPr>
        <w:t xml:space="preserve"> your background in music theory (if any)?</w:t>
      </w:r>
    </w:p>
    <w:p w:rsidR="00924127" w:rsidRDefault="00924127" w:rsidP="006B7DE2">
      <w:pPr>
        <w:pStyle w:val="NoSpacing"/>
        <w:rPr>
          <w:sz w:val="24"/>
          <w:szCs w:val="24"/>
          <w:lang w:val="en-CA"/>
        </w:rPr>
      </w:pPr>
    </w:p>
    <w:p w:rsidR="00F42DBE" w:rsidRDefault="006B7DE2" w:rsidP="00F42DBE">
      <w:pPr>
        <w:pStyle w:val="NoSpacing"/>
        <w:rPr>
          <w:sz w:val="24"/>
          <w:szCs w:val="24"/>
          <w:lang w:val="en-CA"/>
        </w:rPr>
      </w:pPr>
      <w:r w:rsidRPr="007E5057">
        <w:rPr>
          <w:sz w:val="24"/>
          <w:szCs w:val="24"/>
          <w:lang w:val="en-CA"/>
        </w:rPr>
        <w:t>What are your musical interests and goals?</w:t>
      </w:r>
    </w:p>
    <w:p w:rsidR="00F42DBE" w:rsidRPr="00F42DBE" w:rsidRDefault="00F42DBE" w:rsidP="00F42DBE">
      <w:pPr>
        <w:pStyle w:val="NoSpacing"/>
        <w:rPr>
          <w:sz w:val="24"/>
          <w:szCs w:val="24"/>
          <w:lang w:val="en-CA"/>
        </w:rPr>
      </w:pPr>
    </w:p>
    <w:p w:rsidR="00A82548" w:rsidRPr="00A82548" w:rsidRDefault="006B7DE2">
      <w:pPr>
        <w:rPr>
          <w:b/>
          <w:sz w:val="24"/>
          <w:szCs w:val="24"/>
          <w:u w:val="single"/>
          <w:lang w:val="en-CA"/>
        </w:rPr>
      </w:pPr>
      <w:r>
        <w:rPr>
          <w:b/>
          <w:sz w:val="24"/>
          <w:szCs w:val="24"/>
          <w:u w:val="single"/>
          <w:lang w:val="en-CA"/>
        </w:rPr>
        <w:t xml:space="preserve">Scores and </w:t>
      </w:r>
      <w:r w:rsidR="00A82548" w:rsidRPr="00A82548">
        <w:rPr>
          <w:b/>
          <w:sz w:val="24"/>
          <w:szCs w:val="24"/>
          <w:u w:val="single"/>
          <w:lang w:val="en-CA"/>
        </w:rPr>
        <w:t>Video Auditions</w:t>
      </w:r>
    </w:p>
    <w:p w:rsidR="006B7DE2" w:rsidRPr="007E5057" w:rsidRDefault="006B7DE2" w:rsidP="007E5057">
      <w:pPr>
        <w:pStyle w:val="NoSpacing"/>
        <w:rPr>
          <w:sz w:val="24"/>
          <w:szCs w:val="24"/>
          <w:lang w:val="en-CA"/>
        </w:rPr>
      </w:pPr>
      <w:r w:rsidRPr="007E5057">
        <w:rPr>
          <w:sz w:val="24"/>
          <w:szCs w:val="24"/>
          <w:lang w:val="en-CA"/>
        </w:rPr>
        <w:t xml:space="preserve">Candidates are asked to bring all music scores to their audition. </w:t>
      </w:r>
    </w:p>
    <w:p w:rsidR="00A82548" w:rsidRPr="007E5057" w:rsidRDefault="00A82548" w:rsidP="007E5057">
      <w:pPr>
        <w:pStyle w:val="NoSpacing"/>
        <w:rPr>
          <w:sz w:val="24"/>
          <w:szCs w:val="24"/>
          <w:lang w:val="en-CA"/>
        </w:rPr>
      </w:pPr>
      <w:r w:rsidRPr="007E5057">
        <w:rPr>
          <w:sz w:val="24"/>
          <w:szCs w:val="24"/>
          <w:lang w:val="en-CA"/>
        </w:rPr>
        <w:t>While in-person auditions are preferred and recommended, if a live audition is impractical, Algoma Music Department will accept DVD’s or auditions performed via SKYPE. Audition DVD’s and copies of music scores (if using the services of an on-site, Algoma University collaborative pianist) should be sent to Dr. Edward Turgeon, Director of Music, Algoma University, 1520 Queen Street East, Sau</w:t>
      </w:r>
      <w:r w:rsidR="009F3516" w:rsidRPr="007E5057">
        <w:rPr>
          <w:sz w:val="24"/>
          <w:szCs w:val="24"/>
          <w:lang w:val="en-CA"/>
        </w:rPr>
        <w:t>lt Ste. Marie, Ontario, P6A 2G4.</w:t>
      </w:r>
    </w:p>
    <w:p w:rsidR="00A82548" w:rsidRDefault="00A82548">
      <w:pPr>
        <w:rPr>
          <w:sz w:val="24"/>
          <w:szCs w:val="24"/>
          <w:lang w:val="en-CA"/>
        </w:rPr>
      </w:pPr>
    </w:p>
    <w:p w:rsidR="00924127" w:rsidRPr="00924127" w:rsidRDefault="00924127">
      <w:pPr>
        <w:rPr>
          <w:b/>
          <w:sz w:val="24"/>
          <w:szCs w:val="24"/>
          <w:u w:val="single"/>
          <w:lang w:val="en-CA"/>
        </w:rPr>
      </w:pPr>
      <w:r w:rsidRPr="00924127">
        <w:rPr>
          <w:b/>
          <w:sz w:val="24"/>
          <w:szCs w:val="24"/>
          <w:u w:val="single"/>
          <w:lang w:val="en-CA"/>
        </w:rPr>
        <w:t>Scholarship Assistance</w:t>
      </w:r>
    </w:p>
    <w:p w:rsidR="00285AC6" w:rsidRPr="00924127" w:rsidRDefault="00924127" w:rsidP="00924127">
      <w:pPr>
        <w:pStyle w:val="NoSpacing"/>
        <w:rPr>
          <w:sz w:val="24"/>
          <w:szCs w:val="24"/>
          <w:lang w:val="en-CA"/>
        </w:rPr>
      </w:pPr>
      <w:r w:rsidRPr="00924127">
        <w:rPr>
          <w:sz w:val="24"/>
          <w:szCs w:val="24"/>
          <w:lang w:val="en-CA"/>
        </w:rPr>
        <w:t>In addition to Algoma University’s generous scholarship opportunities, the Music Department is often able to award substantial additional scholarship assistance based on the merit of an audition.</w:t>
      </w:r>
    </w:p>
    <w:p w:rsidR="00285AC6" w:rsidRDefault="00285AC6">
      <w:pPr>
        <w:rPr>
          <w:sz w:val="28"/>
          <w:szCs w:val="28"/>
          <w:lang w:val="en-CA"/>
        </w:rPr>
      </w:pPr>
    </w:p>
    <w:p w:rsidR="00285AC6" w:rsidRDefault="00285AC6">
      <w:pPr>
        <w:rPr>
          <w:sz w:val="28"/>
          <w:szCs w:val="28"/>
          <w:lang w:val="en-CA"/>
        </w:rPr>
      </w:pPr>
    </w:p>
    <w:p w:rsidR="00285AC6" w:rsidRDefault="00285AC6">
      <w:pPr>
        <w:rPr>
          <w:sz w:val="28"/>
          <w:szCs w:val="28"/>
          <w:lang w:val="en-CA"/>
        </w:rPr>
      </w:pPr>
    </w:p>
    <w:p w:rsidR="00285AC6" w:rsidRPr="00285AC6" w:rsidRDefault="00285AC6">
      <w:pPr>
        <w:rPr>
          <w:sz w:val="28"/>
          <w:szCs w:val="28"/>
          <w:lang w:val="en-CA"/>
        </w:rPr>
      </w:pPr>
    </w:p>
    <w:sectPr w:rsidR="00285AC6" w:rsidRPr="00285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02D4B"/>
    <w:multiLevelType w:val="hybridMultilevel"/>
    <w:tmpl w:val="A3FA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2F61"/>
    <w:multiLevelType w:val="hybridMultilevel"/>
    <w:tmpl w:val="E512A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763DF"/>
    <w:multiLevelType w:val="hybridMultilevel"/>
    <w:tmpl w:val="720A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F1144"/>
    <w:multiLevelType w:val="hybridMultilevel"/>
    <w:tmpl w:val="1422C2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1C"/>
    <w:rsid w:val="0004081B"/>
    <w:rsid w:val="001F40F6"/>
    <w:rsid w:val="00215E53"/>
    <w:rsid w:val="00267146"/>
    <w:rsid w:val="00285AC6"/>
    <w:rsid w:val="003042B5"/>
    <w:rsid w:val="003A5D73"/>
    <w:rsid w:val="00513825"/>
    <w:rsid w:val="005F48B3"/>
    <w:rsid w:val="00665599"/>
    <w:rsid w:val="006B7DE2"/>
    <w:rsid w:val="00770061"/>
    <w:rsid w:val="007807D5"/>
    <w:rsid w:val="007A6FF9"/>
    <w:rsid w:val="007E5057"/>
    <w:rsid w:val="0080759E"/>
    <w:rsid w:val="0085366C"/>
    <w:rsid w:val="00870850"/>
    <w:rsid w:val="008F4967"/>
    <w:rsid w:val="00924127"/>
    <w:rsid w:val="00993BC0"/>
    <w:rsid w:val="009E791C"/>
    <w:rsid w:val="009F3516"/>
    <w:rsid w:val="00A82548"/>
    <w:rsid w:val="00B4115A"/>
    <w:rsid w:val="00C86EDB"/>
    <w:rsid w:val="00D93E7D"/>
    <w:rsid w:val="00DA33A2"/>
    <w:rsid w:val="00E108DE"/>
    <w:rsid w:val="00ED745F"/>
    <w:rsid w:val="00F158E8"/>
    <w:rsid w:val="00F42DBE"/>
    <w:rsid w:val="00F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64A7"/>
  <w15:docId w15:val="{3F8F8B7C-5C3D-DD49-B159-A179B32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A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825"/>
    <w:pPr>
      <w:ind w:left="720"/>
      <w:contextualSpacing/>
    </w:pPr>
  </w:style>
  <w:style w:type="paragraph" w:styleId="NoSpacing">
    <w:name w:val="No Spacing"/>
    <w:uiPriority w:val="1"/>
    <w:qFormat/>
    <w:rsid w:val="006B7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Turgeon</dc:creator>
  <cp:lastModifiedBy>Janie Pepin</cp:lastModifiedBy>
  <cp:revision>2</cp:revision>
  <dcterms:created xsi:type="dcterms:W3CDTF">2019-01-21T21:48:00Z</dcterms:created>
  <dcterms:modified xsi:type="dcterms:W3CDTF">2019-01-21T21:48:00Z</dcterms:modified>
</cp:coreProperties>
</file>